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2088" w:rsidRPr="00451D6A" w:rsidRDefault="00451D6A" w:rsidP="00451D6A">
      <w:pPr>
        <w:jc w:val="center"/>
        <w:rPr>
          <w:sz w:val="24"/>
        </w:rPr>
      </w:pPr>
      <w:r w:rsidRPr="00451D6A">
        <w:rPr>
          <w:sz w:val="24"/>
        </w:rPr>
        <w:t>LESSON PLAN</w:t>
      </w:r>
    </w:p>
    <w:p w:rsidR="00451D6A" w:rsidRDefault="00451D6A" w:rsidP="00451D6A">
      <w:pPr>
        <w:jc w:val="center"/>
        <w:rPr>
          <w:b/>
          <w:sz w:val="24"/>
        </w:rPr>
      </w:pPr>
      <w:r>
        <w:rPr>
          <w:b/>
          <w:sz w:val="24"/>
        </w:rPr>
        <w:t>A1C Blood Test</w:t>
      </w:r>
    </w:p>
    <w:p w:rsidR="00451D6A" w:rsidRDefault="00451D6A" w:rsidP="00451D6A">
      <w:pPr>
        <w:jc w:val="center"/>
        <w:rPr>
          <w:sz w:val="24"/>
        </w:rPr>
      </w:pPr>
      <w:r>
        <w:rPr>
          <w:i/>
          <w:sz w:val="24"/>
        </w:rPr>
        <w:t>Diabetes Education at the Food Pantry</w:t>
      </w:r>
    </w:p>
    <w:p w:rsidR="00451D6A" w:rsidRPr="00451D6A" w:rsidRDefault="00451D6A" w:rsidP="00451D6A">
      <w:pPr>
        <w:pStyle w:val="ListParagraph"/>
        <w:numPr>
          <w:ilvl w:val="0"/>
          <w:numId w:val="2"/>
        </w:numPr>
        <w:rPr>
          <w:sz w:val="24"/>
          <w:u w:val="single"/>
        </w:rPr>
      </w:pPr>
      <w:r w:rsidRPr="00451D6A">
        <w:rPr>
          <w:sz w:val="24"/>
          <w:u w:val="single"/>
        </w:rPr>
        <w:t>Introductions</w:t>
      </w:r>
    </w:p>
    <w:p w:rsidR="00451D6A" w:rsidRDefault="00451D6A" w:rsidP="00451D6A">
      <w:pPr>
        <w:pStyle w:val="ListParagraph"/>
        <w:rPr>
          <w:sz w:val="24"/>
        </w:rPr>
      </w:pPr>
      <w:r>
        <w:rPr>
          <w:sz w:val="24"/>
        </w:rPr>
        <w:t xml:space="preserve">Introduce </w:t>
      </w:r>
      <w:r w:rsidR="00084387">
        <w:rPr>
          <w:sz w:val="24"/>
        </w:rPr>
        <w:t>yourself</w:t>
      </w:r>
      <w:r>
        <w:rPr>
          <w:sz w:val="24"/>
        </w:rPr>
        <w:t xml:space="preserve"> and have the participants introduce themselves.</w:t>
      </w:r>
    </w:p>
    <w:p w:rsidR="00451D6A" w:rsidRPr="00451D6A" w:rsidRDefault="00D44603" w:rsidP="00451D6A">
      <w:pPr>
        <w:pStyle w:val="ListParagraph"/>
        <w:numPr>
          <w:ilvl w:val="0"/>
          <w:numId w:val="2"/>
        </w:numPr>
        <w:rPr>
          <w:sz w:val="24"/>
        </w:rPr>
      </w:pPr>
      <w:r>
        <w:rPr>
          <w:sz w:val="24"/>
          <w:u w:val="single"/>
        </w:rPr>
        <w:t xml:space="preserve">Introduction to </w:t>
      </w:r>
      <w:r w:rsidR="00451D6A">
        <w:rPr>
          <w:sz w:val="24"/>
          <w:u w:val="single"/>
        </w:rPr>
        <w:t>the Topic – A1C</w:t>
      </w:r>
    </w:p>
    <w:p w:rsidR="00451D6A" w:rsidRDefault="00451D6A" w:rsidP="00BF53C6">
      <w:pPr>
        <w:pStyle w:val="ListParagraph"/>
        <w:numPr>
          <w:ilvl w:val="1"/>
          <w:numId w:val="2"/>
        </w:numPr>
        <w:rPr>
          <w:sz w:val="24"/>
        </w:rPr>
      </w:pPr>
      <w:r w:rsidRPr="00451D6A">
        <w:rPr>
          <w:sz w:val="24"/>
        </w:rPr>
        <w:t>Give</w:t>
      </w:r>
      <w:r>
        <w:rPr>
          <w:sz w:val="24"/>
        </w:rPr>
        <w:t xml:space="preserve"> each of</w:t>
      </w:r>
      <w:r w:rsidRPr="00451D6A">
        <w:rPr>
          <w:sz w:val="24"/>
        </w:rPr>
        <w:t xml:space="preserve"> the participants </w:t>
      </w:r>
      <w:r>
        <w:rPr>
          <w:sz w:val="24"/>
        </w:rPr>
        <w:t>the “AIC Blood Test” brochure.</w:t>
      </w:r>
    </w:p>
    <w:p w:rsidR="00451D6A" w:rsidRDefault="00451D6A" w:rsidP="00BF53C6">
      <w:pPr>
        <w:pStyle w:val="ListParagraph"/>
        <w:numPr>
          <w:ilvl w:val="1"/>
          <w:numId w:val="2"/>
        </w:numPr>
        <w:rPr>
          <w:sz w:val="24"/>
        </w:rPr>
      </w:pPr>
      <w:r>
        <w:rPr>
          <w:sz w:val="24"/>
        </w:rPr>
        <w:t>Read, or say in your own words, the description of this test on the inside panel of the brochure.</w:t>
      </w:r>
    </w:p>
    <w:p w:rsidR="00D44603" w:rsidRDefault="00D44603" w:rsidP="00BF53C6">
      <w:pPr>
        <w:pStyle w:val="ListParagraph"/>
        <w:numPr>
          <w:ilvl w:val="1"/>
          <w:numId w:val="2"/>
        </w:numPr>
        <w:rPr>
          <w:sz w:val="24"/>
        </w:rPr>
      </w:pPr>
      <w:r>
        <w:rPr>
          <w:sz w:val="24"/>
        </w:rPr>
        <w:t>Using the stop-light image on the brochure, review with the participants the meaning of the A1C numbers.  Invite them to ask questions.</w:t>
      </w:r>
    </w:p>
    <w:p w:rsidR="00D44603" w:rsidRDefault="00D44603" w:rsidP="00BF53C6">
      <w:pPr>
        <w:pStyle w:val="ListParagraph"/>
        <w:numPr>
          <w:ilvl w:val="1"/>
          <w:numId w:val="2"/>
        </w:numPr>
        <w:rPr>
          <w:sz w:val="24"/>
        </w:rPr>
      </w:pPr>
      <w:r>
        <w:rPr>
          <w:sz w:val="24"/>
        </w:rPr>
        <w:t>On the inside 3</w:t>
      </w:r>
      <w:r w:rsidRPr="00D44603">
        <w:rPr>
          <w:sz w:val="24"/>
          <w:vertAlign w:val="superscript"/>
        </w:rPr>
        <w:t>rd</w:t>
      </w:r>
      <w:r>
        <w:rPr>
          <w:sz w:val="24"/>
        </w:rPr>
        <w:t xml:space="preserve"> panel take the quiz together.</w:t>
      </w:r>
    </w:p>
    <w:p w:rsidR="00D44603" w:rsidRDefault="007F26B1" w:rsidP="00D44603">
      <w:pPr>
        <w:pStyle w:val="ListParagraph"/>
        <w:numPr>
          <w:ilvl w:val="0"/>
          <w:numId w:val="2"/>
        </w:numPr>
        <w:rPr>
          <w:sz w:val="24"/>
        </w:rPr>
      </w:pPr>
      <w:r>
        <w:rPr>
          <w:sz w:val="24"/>
          <w:u w:val="single"/>
        </w:rPr>
        <w:t>Application</w:t>
      </w:r>
      <w:r>
        <w:rPr>
          <w:sz w:val="24"/>
        </w:rPr>
        <w:t xml:space="preserve"> (Use the </w:t>
      </w:r>
      <w:r w:rsidRPr="007F26B1">
        <w:rPr>
          <w:i/>
          <w:sz w:val="24"/>
        </w:rPr>
        <w:t>A1C Communication Guide</w:t>
      </w:r>
      <w:r>
        <w:rPr>
          <w:sz w:val="24"/>
        </w:rPr>
        <w:t xml:space="preserve"> for this section)</w:t>
      </w:r>
    </w:p>
    <w:p w:rsidR="007F26B1" w:rsidRDefault="007F26B1" w:rsidP="007F26B1">
      <w:pPr>
        <w:pStyle w:val="ListParagraph"/>
        <w:numPr>
          <w:ilvl w:val="1"/>
          <w:numId w:val="2"/>
        </w:numPr>
        <w:rPr>
          <w:sz w:val="24"/>
        </w:rPr>
      </w:pPr>
      <w:r>
        <w:rPr>
          <w:sz w:val="24"/>
        </w:rPr>
        <w:t xml:space="preserve">Begin by reading the case study on the back of the </w:t>
      </w:r>
      <w:r>
        <w:rPr>
          <w:i/>
          <w:sz w:val="24"/>
        </w:rPr>
        <w:t>Guide</w:t>
      </w:r>
      <w:r>
        <w:rPr>
          <w:sz w:val="24"/>
        </w:rPr>
        <w:t>.</w:t>
      </w:r>
    </w:p>
    <w:p w:rsidR="007F26B1" w:rsidRDefault="007F26B1" w:rsidP="007F26B1">
      <w:pPr>
        <w:pStyle w:val="ListParagraph"/>
        <w:numPr>
          <w:ilvl w:val="1"/>
          <w:numId w:val="2"/>
        </w:numPr>
        <w:rPr>
          <w:sz w:val="24"/>
        </w:rPr>
      </w:pPr>
      <w:r>
        <w:rPr>
          <w:sz w:val="24"/>
        </w:rPr>
        <w:t xml:space="preserve">Follow by asking the open-ended questions in the </w:t>
      </w:r>
      <w:r>
        <w:rPr>
          <w:i/>
          <w:sz w:val="24"/>
        </w:rPr>
        <w:t>Guide</w:t>
      </w:r>
      <w:r>
        <w:rPr>
          <w:sz w:val="24"/>
        </w:rPr>
        <w:t xml:space="preserve">, and engage them in a discussion on their readiness to get the A1C test done on a regular basis. </w:t>
      </w:r>
    </w:p>
    <w:p w:rsidR="007F26B1" w:rsidRDefault="007F26B1" w:rsidP="007F26B1">
      <w:pPr>
        <w:pStyle w:val="ListParagraph"/>
        <w:numPr>
          <w:ilvl w:val="1"/>
          <w:numId w:val="2"/>
        </w:numPr>
        <w:rPr>
          <w:sz w:val="24"/>
        </w:rPr>
      </w:pPr>
      <w:r>
        <w:rPr>
          <w:sz w:val="24"/>
        </w:rPr>
        <w:t>Give the participants the</w:t>
      </w:r>
      <w:r w:rsidR="00084387">
        <w:rPr>
          <w:sz w:val="24"/>
        </w:rPr>
        <w:t xml:space="preserve"> card with the address for Ebenezer Medical Outreach if they don’t have health insurance and/or a doctor.</w:t>
      </w:r>
    </w:p>
    <w:p w:rsidR="00084387" w:rsidRDefault="00084387" w:rsidP="00084387">
      <w:pPr>
        <w:pStyle w:val="ListParagraph"/>
        <w:numPr>
          <w:ilvl w:val="0"/>
          <w:numId w:val="2"/>
        </w:numPr>
        <w:rPr>
          <w:sz w:val="24"/>
        </w:rPr>
      </w:pPr>
      <w:r>
        <w:rPr>
          <w:sz w:val="24"/>
          <w:u w:val="single"/>
        </w:rPr>
        <w:t>Closure</w:t>
      </w:r>
    </w:p>
    <w:p w:rsidR="00084387" w:rsidRPr="00451D6A" w:rsidRDefault="00084387" w:rsidP="00084387">
      <w:pPr>
        <w:pStyle w:val="ListParagraph"/>
        <w:numPr>
          <w:ilvl w:val="1"/>
          <w:numId w:val="2"/>
        </w:numPr>
        <w:rPr>
          <w:sz w:val="24"/>
        </w:rPr>
      </w:pPr>
      <w:r>
        <w:rPr>
          <w:sz w:val="24"/>
        </w:rPr>
        <w:t>Thank the participants for being part of the group and invite</w:t>
      </w:r>
      <w:bookmarkStart w:id="0" w:name="_GoBack"/>
      <w:bookmarkEnd w:id="0"/>
      <w:r>
        <w:rPr>
          <w:sz w:val="24"/>
        </w:rPr>
        <w:t xml:space="preserve"> them to the session </w:t>
      </w:r>
      <w:r>
        <w:rPr>
          <w:sz w:val="24"/>
        </w:rPr>
        <w:t>next</w:t>
      </w:r>
      <w:r>
        <w:rPr>
          <w:sz w:val="24"/>
        </w:rPr>
        <w:t xml:space="preserve"> month.</w:t>
      </w:r>
    </w:p>
    <w:sectPr w:rsidR="00084387" w:rsidRPr="00451D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A700C"/>
    <w:multiLevelType w:val="hybridMultilevel"/>
    <w:tmpl w:val="27903D2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51955"/>
    <w:multiLevelType w:val="hybridMultilevel"/>
    <w:tmpl w:val="F75644A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D6A"/>
    <w:rsid w:val="00084387"/>
    <w:rsid w:val="00451D6A"/>
    <w:rsid w:val="007F26B1"/>
    <w:rsid w:val="00D02088"/>
    <w:rsid w:val="00D44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4DAD73D-19F6-406C-956D-3762C13A9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1D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Crespo</dc:creator>
  <cp:keywords/>
  <dc:description/>
  <cp:lastModifiedBy>Richard Crespo</cp:lastModifiedBy>
  <cp:revision>1</cp:revision>
  <dcterms:created xsi:type="dcterms:W3CDTF">2016-06-14T16:52:00Z</dcterms:created>
  <dcterms:modified xsi:type="dcterms:W3CDTF">2016-06-14T17:31:00Z</dcterms:modified>
</cp:coreProperties>
</file>